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8E" w:rsidRDefault="00537D42">
      <w:pPr>
        <w:pStyle w:val="10"/>
        <w:keepNext/>
        <w:keepLines/>
        <w:shd w:val="clear" w:color="auto" w:fill="auto"/>
        <w:spacing w:after="139" w:line="310" w:lineRule="exact"/>
        <w:ind w:left="240"/>
      </w:pPr>
      <w:bookmarkStart w:id="0" w:name="bookmark0"/>
      <w:r>
        <w:t>Основные понятия восстановительного подхода</w:t>
      </w:r>
      <w:bookmarkEnd w:id="0"/>
    </w:p>
    <w:p w:rsidR="00D7678E" w:rsidRDefault="00537D42">
      <w:pPr>
        <w:pStyle w:val="2"/>
        <w:shd w:val="clear" w:color="auto" w:fill="auto"/>
        <w:spacing w:before="0"/>
        <w:ind w:left="20" w:right="240"/>
      </w:pPr>
      <w:r>
        <w:rPr>
          <w:rStyle w:val="a5"/>
        </w:rPr>
        <w:t xml:space="preserve">Цель службы </w:t>
      </w:r>
      <w:r>
        <w:t xml:space="preserve">- способствовать развитию в школьном сообществе способности к взаимопониманию, к мирному разрешению споров и конфликтных ситуаций и закреплению этого как культурной традиции. Для ее осуществления </w:t>
      </w:r>
      <w:r>
        <w:t>работает команда взрослых и школьников разных классов. В службе примирения участникам конфликта предлагают сесть за «стол переговоров», услышать и понять друг друга, а затем самостоятельно договориться о взаимоприемлемом способе выхода из конфликта. Если п</w:t>
      </w:r>
      <w:r>
        <w:t>одростки самостоятельно принимают решение, скорее всего, они его выполнят.</w:t>
      </w:r>
    </w:p>
    <w:p w:rsidR="00D7678E" w:rsidRDefault="00537D42">
      <w:pPr>
        <w:pStyle w:val="2"/>
        <w:shd w:val="clear" w:color="auto" w:fill="auto"/>
        <w:spacing w:before="0"/>
        <w:ind w:left="20" w:right="380" w:firstLine="140"/>
      </w:pPr>
      <w:r>
        <w:t xml:space="preserve">Поскольку часто взаимопониманию мешают гнев, обида, предубеждение друг к другу, нужен </w:t>
      </w:r>
      <w:r>
        <w:rPr>
          <w:rStyle w:val="a5"/>
        </w:rPr>
        <w:t xml:space="preserve">нейтральный посредник (медиатор). </w:t>
      </w:r>
      <w:r>
        <w:t xml:space="preserve">Он подготовит участников к встрече и поможет им организовать </w:t>
      </w:r>
      <w:r>
        <w:t>конструктивный диалог. Встреча проводится только при добровольном согласии участников.</w:t>
      </w:r>
    </w:p>
    <w:p w:rsidR="00D7678E" w:rsidRDefault="00537D42">
      <w:pPr>
        <w:pStyle w:val="2"/>
        <w:shd w:val="clear" w:color="auto" w:fill="auto"/>
        <w:spacing w:before="0" w:after="116"/>
        <w:ind w:left="20" w:right="240" w:firstLine="140"/>
      </w:pPr>
      <w:r>
        <w:rPr>
          <w:rStyle w:val="a5"/>
        </w:rPr>
        <w:t xml:space="preserve">Медиация - </w:t>
      </w:r>
      <w:r>
        <w:t>это процесс, в котором участники (конфликтующие стороны) с помощью беспристрастной третьей стороны (медиатора) разрешают свой конфликт.</w:t>
      </w:r>
    </w:p>
    <w:p w:rsidR="00D7678E" w:rsidRDefault="00537D42">
      <w:pPr>
        <w:pStyle w:val="2"/>
        <w:shd w:val="clear" w:color="auto" w:fill="auto"/>
        <w:spacing w:before="0" w:after="124" w:line="374" w:lineRule="exact"/>
        <w:ind w:left="20" w:right="240"/>
      </w:pPr>
      <w:r>
        <w:t>С помощью медиации мож</w:t>
      </w:r>
      <w:r>
        <w:t>но разрешать семейные, трудовые, межличностные, межкультурные и прочие конфликты.</w:t>
      </w:r>
    </w:p>
    <w:p w:rsidR="00D7678E" w:rsidRDefault="00537D42">
      <w:pPr>
        <w:pStyle w:val="2"/>
        <w:shd w:val="clear" w:color="auto" w:fill="auto"/>
        <w:spacing w:before="0"/>
        <w:ind w:left="20" w:right="240" w:firstLine="140"/>
      </w:pPr>
      <w:r>
        <w:rPr>
          <w:rStyle w:val="a5"/>
        </w:rPr>
        <w:t xml:space="preserve">Восстановительная медиация </w:t>
      </w:r>
      <w:r>
        <w:t>- это процесс, в котором медиатор создает условия для восстановления способности людей понимать друг друга и договариваться о приемлемых для них ва</w:t>
      </w:r>
      <w:r>
        <w:t xml:space="preserve">риантах разрешения проблем (при необходимости - о заглаживании причиненного вреда), возникших в результате конфликтных или криминальных ситуаций. В ходе восстановительной медиации важно, чтобы стороны имели возможность освободиться от негативных состояний </w:t>
      </w:r>
      <w:r>
        <w:t>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«медиатора» .</w:t>
      </w:r>
    </w:p>
    <w:p w:rsidR="00D7678E" w:rsidRDefault="00537D42">
      <w:pPr>
        <w:pStyle w:val="2"/>
        <w:shd w:val="clear" w:color="auto" w:fill="auto"/>
        <w:spacing w:before="0"/>
        <w:ind w:left="20" w:right="240" w:firstLine="140"/>
      </w:pPr>
      <w:r>
        <w:t>Понятие «восстановительная» указывает на важ</w:t>
      </w:r>
      <w:r>
        <w:t>ность восстановления человеческих отношений, на то, что разрешение конфликта должно фокусироваться на восстановлении пострадавшего и обидчика, на их исцелении от боли и страданий, а также на заглаживании обидчиком нанесенного пострадавшему вреда .</w:t>
      </w:r>
    </w:p>
    <w:p w:rsidR="00D7678E" w:rsidRDefault="00537D42">
      <w:pPr>
        <w:pStyle w:val="2"/>
        <w:shd w:val="clear" w:color="auto" w:fill="auto"/>
        <w:spacing w:before="0" w:after="0"/>
        <w:ind w:left="20" w:right="240"/>
      </w:pPr>
      <w:r>
        <w:rPr>
          <w:rStyle w:val="a5"/>
        </w:rPr>
        <w:t>Медиатор</w:t>
      </w:r>
      <w:r>
        <w:rPr>
          <w:rStyle w:val="a5"/>
        </w:rPr>
        <w:t xml:space="preserve"> </w:t>
      </w:r>
      <w:r>
        <w:t>(ведущий примирительной встречи) не является ни судьей, ни адвокатом, ни следователем, ни прокурором, ни воспитателем или советчиком.</w:t>
      </w:r>
    </w:p>
    <w:p w:rsidR="00D7678E" w:rsidRDefault="00537D42">
      <w:pPr>
        <w:pStyle w:val="2"/>
        <w:shd w:val="clear" w:color="auto" w:fill="auto"/>
        <w:spacing w:before="0" w:after="4"/>
        <w:ind w:right="360"/>
      </w:pPr>
      <w:r>
        <w:rPr>
          <w:rStyle w:val="a5"/>
        </w:rPr>
        <w:t xml:space="preserve">Медиатор </w:t>
      </w:r>
      <w:r>
        <w:t xml:space="preserve">- нейтральный посредник, помогающий наладить конструктивный диалогмежду сторонами по поводу возможного </w:t>
      </w:r>
      <w:r>
        <w:t xml:space="preserve">разрешения конфликта и в равной степени поддерживающий их в этом. Медиатор не несет ответственности за </w:t>
      </w:r>
      <w:r>
        <w:lastRenderedPageBreak/>
        <w:t>примирение сторон или выработку ими решения, поскольку это - ответственность сторон. Медиатор отвечает за то, чтобы люди поняли предлагаемый им восстанов</w:t>
      </w:r>
      <w:r>
        <w:t>ительный способ выхода из ситуации и сделали осознанный выбор - воспользоваться им или нет. Медиатор также отвечает за то, чтобы на встрече были созданы максимальные условия для взаимопонимания и примирения.</w:t>
      </w:r>
    </w:p>
    <w:p w:rsidR="00D7678E" w:rsidRDefault="00537D42">
      <w:pPr>
        <w:pStyle w:val="21"/>
        <w:shd w:val="clear" w:color="auto" w:fill="auto"/>
        <w:spacing w:before="0"/>
        <w:ind w:right="3580" w:firstLine="3340"/>
      </w:pPr>
      <w:r>
        <w:rPr>
          <w:rStyle w:val="2155pt"/>
          <w:b/>
          <w:bCs/>
        </w:rPr>
        <w:t xml:space="preserve">Принципы медиации </w:t>
      </w:r>
      <w:r>
        <w:t>Добровольность участия сторон</w:t>
      </w:r>
    </w:p>
    <w:p w:rsidR="00D7678E" w:rsidRDefault="00537D42">
      <w:pPr>
        <w:pStyle w:val="2"/>
        <w:shd w:val="clear" w:color="auto" w:fill="auto"/>
        <w:spacing w:before="0" w:after="260"/>
        <w:ind w:right="360"/>
        <w:jc w:val="both"/>
      </w:pPr>
      <w:r>
        <w:t>Стороны участвуют во встрече добровольно, их принуждение к участию в какой- либо форме недопустимо. Стороны вправе отказаться от участия в медиации как до ее начала, так и в ходе самой медиации.</w:t>
      </w:r>
    </w:p>
    <w:p w:rsidR="00D7678E" w:rsidRDefault="00537D42">
      <w:pPr>
        <w:pStyle w:val="21"/>
        <w:shd w:val="clear" w:color="auto" w:fill="auto"/>
        <w:spacing w:before="0" w:after="147" w:line="270" w:lineRule="exact"/>
      </w:pPr>
      <w:r>
        <w:t>Информированность сторон</w:t>
      </w:r>
    </w:p>
    <w:p w:rsidR="00D7678E" w:rsidRDefault="00537D42">
      <w:pPr>
        <w:pStyle w:val="2"/>
        <w:shd w:val="clear" w:color="auto" w:fill="auto"/>
        <w:spacing w:before="0" w:after="260"/>
        <w:ind w:right="360"/>
      </w:pPr>
      <w:r>
        <w:t>Медиатор обязан предоставить сторона</w:t>
      </w:r>
      <w:r>
        <w:t>м всю необходимую информацию о сути медиации, ее процессе и возможных последствиях.</w:t>
      </w:r>
    </w:p>
    <w:p w:rsidR="00D7678E" w:rsidRDefault="00537D42">
      <w:pPr>
        <w:pStyle w:val="21"/>
        <w:shd w:val="clear" w:color="auto" w:fill="auto"/>
        <w:spacing w:before="0" w:after="137" w:line="270" w:lineRule="exact"/>
      </w:pPr>
      <w:r>
        <w:t>Нейтральность медиатора</w:t>
      </w:r>
    </w:p>
    <w:p w:rsidR="00D7678E" w:rsidRDefault="00537D42">
      <w:pPr>
        <w:pStyle w:val="2"/>
        <w:shd w:val="clear" w:color="auto" w:fill="auto"/>
        <w:spacing w:before="0" w:after="260"/>
        <w:ind w:right="360"/>
      </w:pPr>
      <w:r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</w:t>
      </w:r>
      <w:r>
        <w:t>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</w:p>
    <w:p w:rsidR="00D7678E" w:rsidRDefault="00537D42">
      <w:pPr>
        <w:pStyle w:val="21"/>
        <w:shd w:val="clear" w:color="auto" w:fill="auto"/>
        <w:spacing w:before="0" w:after="147" w:line="270" w:lineRule="exact"/>
      </w:pPr>
      <w:r>
        <w:t>Конфиденциальность процесса медиации</w:t>
      </w:r>
    </w:p>
    <w:p w:rsidR="00D7678E" w:rsidRDefault="00537D42">
      <w:pPr>
        <w:pStyle w:val="2"/>
        <w:shd w:val="clear" w:color="auto" w:fill="auto"/>
        <w:spacing w:before="0" w:after="180"/>
        <w:ind w:right="360"/>
      </w:pPr>
      <w:r>
        <w:t>Медиация носит конфи</w:t>
      </w:r>
      <w:r>
        <w:t>денциальный характер. Медиатор и служба примирения обеспечивают конфиденциальность медиации и защиту от разглашения документов, касающихся процесса медиации.</w:t>
      </w:r>
    </w:p>
    <w:p w:rsidR="00D7678E" w:rsidRDefault="00537D42">
      <w:pPr>
        <w:pStyle w:val="2"/>
        <w:shd w:val="clear" w:color="auto" w:fill="auto"/>
        <w:spacing w:before="0" w:after="0"/>
        <w:ind w:right="360"/>
      </w:pPr>
      <w:r>
        <w:t>Исключение составляет информация, связанная с возможной угрозой жизни либо с возможностью совершен</w:t>
      </w:r>
      <w:r>
        <w:t>ия преступления; при выявлении этой информации медиатор ставит участников в известность, что данная информация будет разглашена.</w:t>
      </w:r>
    </w:p>
    <w:p w:rsidR="00D7678E" w:rsidRDefault="00537D42">
      <w:pPr>
        <w:pStyle w:val="2"/>
        <w:shd w:val="clear" w:color="auto" w:fill="auto"/>
        <w:spacing w:before="0" w:after="207" w:line="379" w:lineRule="exact"/>
        <w:ind w:right="1240"/>
      </w:pPr>
      <w:r>
        <w:t>Медиатор передает информацию о результатах медиации в структуру, направившую дело на медиацию.</w:t>
      </w:r>
    </w:p>
    <w:p w:rsidR="00D7678E" w:rsidRDefault="00537D42">
      <w:pPr>
        <w:pStyle w:val="21"/>
        <w:shd w:val="clear" w:color="auto" w:fill="auto"/>
        <w:spacing w:before="0" w:after="152" w:line="270" w:lineRule="exact"/>
      </w:pPr>
      <w:r>
        <w:t xml:space="preserve">Ответственность сторон и </w:t>
      </w:r>
      <w:r>
        <w:t>медиатора</w:t>
      </w:r>
    </w:p>
    <w:p w:rsidR="00D7678E" w:rsidRDefault="00537D42">
      <w:pPr>
        <w:pStyle w:val="2"/>
        <w:shd w:val="clear" w:color="auto" w:fill="auto"/>
        <w:spacing w:before="0" w:after="200"/>
        <w:ind w:right="260"/>
      </w:pPr>
      <w:r>
        <w:t>Медиатор отвечает за безопасность участников на встрече, а также за соблюдение при</w:t>
      </w:r>
      <w:r>
        <w:rPr>
          <w:rStyle w:val="11"/>
        </w:rPr>
        <w:t>нци</w:t>
      </w:r>
      <w:r>
        <w:t xml:space="preserve">пов и стандартов. Ответственность за результат медиации несут стороны конфликта, участвующие в медиации. Медиатор не может советовать сторонам </w:t>
      </w:r>
      <w:r>
        <w:lastRenderedPageBreak/>
        <w:t>принять то или ино</w:t>
      </w:r>
      <w:r>
        <w:t>е решение по существу конфликта.</w:t>
      </w:r>
    </w:p>
    <w:p w:rsidR="00D7678E" w:rsidRDefault="00537D42">
      <w:pPr>
        <w:pStyle w:val="21"/>
        <w:shd w:val="clear" w:color="auto" w:fill="auto"/>
        <w:spacing w:before="0" w:after="147" w:line="270" w:lineRule="exact"/>
      </w:pPr>
      <w:r>
        <w:t>Заглаживание вреда обидчиком</w:t>
      </w:r>
    </w:p>
    <w:p w:rsidR="00D7678E" w:rsidRDefault="00537D42">
      <w:pPr>
        <w:pStyle w:val="2"/>
        <w:shd w:val="clear" w:color="auto" w:fill="auto"/>
        <w:spacing w:before="0" w:after="0"/>
        <w:ind w:right="260"/>
      </w:pPr>
      <w:r>
        <w:t>В ситуации где есть обидчик и жертва, ответственность обидчика состоит в заглаживании вреда, причиненного жертве.</w:t>
      </w:r>
    </w:p>
    <w:sectPr w:rsidR="00D7678E" w:rsidSect="00D7678E">
      <w:type w:val="continuous"/>
      <w:pgSz w:w="11909" w:h="16838"/>
      <w:pgMar w:top="1267" w:right="941" w:bottom="1267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D42" w:rsidRDefault="00537D42" w:rsidP="00D7678E">
      <w:r>
        <w:separator/>
      </w:r>
    </w:p>
  </w:endnote>
  <w:endnote w:type="continuationSeparator" w:id="1">
    <w:p w:rsidR="00537D42" w:rsidRDefault="00537D42" w:rsidP="00D76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D42" w:rsidRDefault="00537D42"/>
  </w:footnote>
  <w:footnote w:type="continuationSeparator" w:id="1">
    <w:p w:rsidR="00537D42" w:rsidRDefault="00537D4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7678E"/>
    <w:rsid w:val="00537D42"/>
    <w:rsid w:val="00B90119"/>
    <w:rsid w:val="00D7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7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678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76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"/>
    <w:rsid w:val="00D767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D7678E"/>
    <w:rPr>
      <w:b/>
      <w:bCs/>
      <w:color w:val="000000"/>
      <w:spacing w:val="0"/>
      <w:w w:val="100"/>
      <w:position w:val="0"/>
      <w:lang w:val="ru-RU"/>
    </w:rPr>
  </w:style>
  <w:style w:type="character" w:customStyle="1" w:styleId="20">
    <w:name w:val="Основной текст (2)_"/>
    <w:basedOn w:val="a0"/>
    <w:link w:val="21"/>
    <w:rsid w:val="00D76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55pt">
    <w:name w:val="Основной текст (2) + 15;5 pt"/>
    <w:basedOn w:val="20"/>
    <w:rsid w:val="00D7678E"/>
    <w:rPr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1">
    <w:name w:val="Основной текст1"/>
    <w:basedOn w:val="a4"/>
    <w:rsid w:val="00D7678E"/>
    <w:rPr>
      <w:color w:val="000000"/>
      <w:spacing w:val="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D7678E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">
    <w:name w:val="Основной текст2"/>
    <w:basedOn w:val="a"/>
    <w:link w:val="a4"/>
    <w:rsid w:val="00D7678E"/>
    <w:pPr>
      <w:shd w:val="clear" w:color="auto" w:fill="FFFFFF"/>
      <w:spacing w:before="300" w:after="120"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D7678E"/>
    <w:pPr>
      <w:shd w:val="clear" w:color="auto" w:fill="FFFFFF"/>
      <w:spacing w:before="180" w:line="590" w:lineRule="exact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GT</cp:lastModifiedBy>
  <cp:revision>1</cp:revision>
  <dcterms:created xsi:type="dcterms:W3CDTF">2020-03-03T13:37:00Z</dcterms:created>
  <dcterms:modified xsi:type="dcterms:W3CDTF">2020-03-03T13:37:00Z</dcterms:modified>
</cp:coreProperties>
</file>